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310D9" w:rsidRDefault="003310D9" w:rsidP="003310D9">
      <w:pPr>
        <w:spacing w:after="75" w:line="240" w:lineRule="auto"/>
        <w:outlineLvl w:val="1"/>
        <w:rPr>
          <w:rFonts w:ascii="PT Sans" w:eastAsia="Times New Roman" w:hAnsi="PT Sans" w:cs="Times New Roman"/>
          <w:sz w:val="36"/>
          <w:szCs w:val="36"/>
          <w:lang w:eastAsia="ru-RU"/>
        </w:rPr>
      </w:pPr>
      <w:bookmarkStart w:id="0" w:name="_GoBack"/>
      <w:r w:rsidRPr="003310D9">
        <w:rPr>
          <w:rFonts w:ascii="PT Sans" w:eastAsia="Times New Roman" w:hAnsi="PT Sans" w:cs="Times New Roman"/>
          <w:sz w:val="36"/>
          <w:szCs w:val="36"/>
          <w:lang w:eastAsia="ru-RU"/>
        </w:rPr>
        <w:t>Следствие ЮВАО подозревает мужчину в разбойном нападении</w:t>
      </w:r>
    </w:p>
    <w:bookmarkEnd w:id="0"/>
    <w:p w:rsidR="003310D9" w:rsidRPr="003310D9" w:rsidRDefault="003310D9" w:rsidP="003310D9">
      <w:pPr>
        <w:spacing w:after="75" w:line="240" w:lineRule="auto"/>
        <w:outlineLvl w:val="1"/>
        <w:rPr>
          <w:rFonts w:ascii="PT Sans" w:eastAsia="Times New Roman" w:hAnsi="PT Sans" w:cs="Times New Roman"/>
          <w:sz w:val="36"/>
          <w:szCs w:val="36"/>
          <w:lang w:eastAsia="ru-RU"/>
        </w:rPr>
      </w:pPr>
      <w:r>
        <w:rPr>
          <w:rFonts w:ascii="PT Sans" w:eastAsia="Times New Roman" w:hAnsi="PT Sans" w:cs="Times New Roman"/>
          <w:noProof/>
          <w:sz w:val="36"/>
          <w:szCs w:val="36"/>
          <w:lang w:eastAsia="ru-RU"/>
        </w:rPr>
        <w:drawing>
          <wp:inline distT="0" distB="0" distL="0" distR="0">
            <wp:extent cx="3733800" cy="28003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_uvao_razb-392xx294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33800" cy="2800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310D9" w:rsidRPr="003310D9" w:rsidRDefault="003310D9" w:rsidP="003310D9">
      <w:pPr>
        <w:spacing w:before="150" w:after="150" w:line="240" w:lineRule="auto"/>
        <w:jc w:val="both"/>
        <w:rPr>
          <w:rFonts w:ascii="PT Sans" w:eastAsia="Times New Roman" w:hAnsi="PT Sans" w:cs="Times New Roman"/>
          <w:sz w:val="24"/>
          <w:szCs w:val="24"/>
          <w:lang w:eastAsia="ru-RU"/>
        </w:rPr>
      </w:pPr>
      <w:r w:rsidRPr="003310D9">
        <w:rPr>
          <w:rFonts w:ascii="PT Sans" w:eastAsia="Times New Roman" w:hAnsi="PT Sans" w:cs="Times New Roman"/>
          <w:i/>
          <w:iCs/>
          <w:sz w:val="24"/>
          <w:szCs w:val="24"/>
          <w:lang w:eastAsia="ru-RU"/>
        </w:rPr>
        <w:t>Сотрудники уголовного розыска ОМВД России по району Марьино задержали 32-летнего уроженца Волгоградской области, подозреваемого в разбойном нападении на женщину в лифте. Следствие предполагает, что мужчина причастен к серии аналогичных противоправных деяний.</w:t>
      </w:r>
    </w:p>
    <w:p w:rsidR="003310D9" w:rsidRPr="003310D9" w:rsidRDefault="003310D9" w:rsidP="003310D9">
      <w:pPr>
        <w:spacing w:before="150" w:after="150" w:line="240" w:lineRule="auto"/>
        <w:jc w:val="both"/>
        <w:rPr>
          <w:rFonts w:ascii="PT Sans" w:eastAsia="Times New Roman" w:hAnsi="PT Sans" w:cs="Times New Roman"/>
          <w:sz w:val="24"/>
          <w:szCs w:val="24"/>
          <w:lang w:eastAsia="ru-RU"/>
        </w:rPr>
      </w:pPr>
      <w:r w:rsidRPr="003310D9">
        <w:rPr>
          <w:rFonts w:ascii="PT Sans" w:eastAsia="Times New Roman" w:hAnsi="PT Sans" w:cs="Times New Roman"/>
          <w:sz w:val="24"/>
          <w:szCs w:val="24"/>
          <w:lang w:eastAsia="ru-RU"/>
        </w:rPr>
        <w:t xml:space="preserve">В территориальный отдел полиции с заявлением обратилась москвичка. Женщина рассказала, что вечером вместе с ней в лифт дома по </w:t>
      </w:r>
      <w:proofErr w:type="spellStart"/>
      <w:r w:rsidRPr="003310D9">
        <w:rPr>
          <w:rFonts w:ascii="PT Sans" w:eastAsia="Times New Roman" w:hAnsi="PT Sans" w:cs="Times New Roman"/>
          <w:sz w:val="24"/>
          <w:szCs w:val="24"/>
          <w:lang w:eastAsia="ru-RU"/>
        </w:rPr>
        <w:t>Братиславской</w:t>
      </w:r>
      <w:proofErr w:type="spellEnd"/>
      <w:r w:rsidRPr="003310D9">
        <w:rPr>
          <w:rFonts w:ascii="PT Sans" w:eastAsia="Times New Roman" w:hAnsi="PT Sans" w:cs="Times New Roman"/>
          <w:sz w:val="24"/>
          <w:szCs w:val="24"/>
          <w:lang w:eastAsia="ru-RU"/>
        </w:rPr>
        <w:t xml:space="preserve"> улице вошел неизвестный. Угрожая предположительно ножом, злоумышленник выхватил у нее из рук мобильный телефон, а также пакет с личными вещами, после чего скрылся. Потерпевшая подробно описала приметы нападавшего.</w:t>
      </w:r>
    </w:p>
    <w:p w:rsidR="003310D9" w:rsidRPr="003310D9" w:rsidRDefault="003310D9" w:rsidP="003310D9">
      <w:pPr>
        <w:spacing w:before="150" w:after="150" w:line="240" w:lineRule="auto"/>
        <w:jc w:val="both"/>
        <w:rPr>
          <w:rFonts w:ascii="PT Sans" w:eastAsia="Times New Roman" w:hAnsi="PT Sans" w:cs="Times New Roman"/>
          <w:sz w:val="24"/>
          <w:szCs w:val="24"/>
          <w:lang w:eastAsia="ru-RU"/>
        </w:rPr>
      </w:pPr>
      <w:r w:rsidRPr="003310D9">
        <w:rPr>
          <w:rFonts w:ascii="PT Sans" w:eastAsia="Times New Roman" w:hAnsi="PT Sans" w:cs="Times New Roman"/>
          <w:sz w:val="24"/>
          <w:szCs w:val="24"/>
          <w:lang w:eastAsia="ru-RU"/>
        </w:rPr>
        <w:t>В ходе оперативно-</w:t>
      </w:r>
      <w:proofErr w:type="spellStart"/>
      <w:r w:rsidRPr="003310D9">
        <w:rPr>
          <w:rFonts w:ascii="PT Sans" w:eastAsia="Times New Roman" w:hAnsi="PT Sans" w:cs="Times New Roman"/>
          <w:sz w:val="24"/>
          <w:szCs w:val="24"/>
          <w:lang w:eastAsia="ru-RU"/>
        </w:rPr>
        <w:t>разыскных</w:t>
      </w:r>
      <w:proofErr w:type="spellEnd"/>
      <w:r w:rsidRPr="003310D9">
        <w:rPr>
          <w:rFonts w:ascii="PT Sans" w:eastAsia="Times New Roman" w:hAnsi="PT Sans" w:cs="Times New Roman"/>
          <w:sz w:val="24"/>
          <w:szCs w:val="24"/>
          <w:lang w:eastAsia="ru-RU"/>
        </w:rPr>
        <w:t xml:space="preserve"> мероприятий полицейские задержали подозреваемого на Иловайской улице.</w:t>
      </w:r>
    </w:p>
    <w:p w:rsidR="003310D9" w:rsidRPr="003310D9" w:rsidRDefault="003310D9" w:rsidP="003310D9">
      <w:pPr>
        <w:spacing w:before="150" w:after="150" w:line="240" w:lineRule="auto"/>
        <w:jc w:val="both"/>
        <w:rPr>
          <w:rFonts w:ascii="PT Sans" w:eastAsia="Times New Roman" w:hAnsi="PT Sans" w:cs="Times New Roman"/>
          <w:sz w:val="24"/>
          <w:szCs w:val="24"/>
          <w:lang w:eastAsia="ru-RU"/>
        </w:rPr>
      </w:pPr>
      <w:r w:rsidRPr="003310D9">
        <w:rPr>
          <w:rFonts w:ascii="PT Sans" w:eastAsia="Times New Roman" w:hAnsi="PT Sans" w:cs="Times New Roman"/>
          <w:sz w:val="24"/>
          <w:szCs w:val="24"/>
          <w:lang w:eastAsia="ru-RU"/>
        </w:rPr>
        <w:t>По данному факту следствием ОМВД России по району Марьино возбуждено уголовное дело по признакам состава преступления, предусмотренного ч. 2 ст. 162 УК РФ «Разбой». Подозреваемый задержан в порядке ст. 91 УПК РФ.</w:t>
      </w:r>
    </w:p>
    <w:p w:rsidR="003310D9" w:rsidRPr="003310D9" w:rsidRDefault="003310D9" w:rsidP="003310D9">
      <w:pPr>
        <w:spacing w:before="150" w:after="150" w:line="240" w:lineRule="auto"/>
        <w:jc w:val="both"/>
        <w:rPr>
          <w:rFonts w:ascii="PT Sans" w:eastAsia="Times New Roman" w:hAnsi="PT Sans" w:cs="Times New Roman"/>
          <w:sz w:val="24"/>
          <w:szCs w:val="24"/>
          <w:lang w:eastAsia="ru-RU"/>
        </w:rPr>
      </w:pPr>
      <w:r w:rsidRPr="003310D9">
        <w:rPr>
          <w:rFonts w:ascii="PT Sans" w:eastAsia="Times New Roman" w:hAnsi="PT Sans" w:cs="Times New Roman"/>
          <w:sz w:val="24"/>
          <w:szCs w:val="24"/>
          <w:lang w:eastAsia="ru-RU"/>
        </w:rPr>
        <w:t>У сотрудников полиции есть все основания полагать, что задержанный причастен к серии аналогичных противоправных деяний.</w:t>
      </w:r>
    </w:p>
    <w:p w:rsidR="003310D9" w:rsidRPr="003310D9" w:rsidRDefault="003310D9" w:rsidP="003310D9">
      <w:pPr>
        <w:spacing w:before="150" w:after="150" w:line="240" w:lineRule="auto"/>
        <w:jc w:val="both"/>
        <w:rPr>
          <w:rFonts w:ascii="PT Sans" w:eastAsia="Times New Roman" w:hAnsi="PT Sans" w:cs="Times New Roman"/>
          <w:sz w:val="24"/>
          <w:szCs w:val="24"/>
          <w:lang w:eastAsia="ru-RU"/>
        </w:rPr>
      </w:pPr>
      <w:r w:rsidRPr="003310D9">
        <w:rPr>
          <w:rFonts w:ascii="PT Sans" w:eastAsia="Times New Roman" w:hAnsi="PT Sans" w:cs="Times New Roman"/>
          <w:sz w:val="24"/>
          <w:szCs w:val="24"/>
          <w:lang w:eastAsia="ru-RU"/>
        </w:rPr>
        <w:t>Сотрудники УВД по ЮВАО обращаются ко всем гражданам, пострадавшим от действий задержанного, с просьбой звонить по телефону: (495) 376-66-66 или в службу «102» (с мобильных телефонов – 112).</w:t>
      </w:r>
    </w:p>
    <w:p w:rsidR="001C19A3" w:rsidRPr="003310D9" w:rsidRDefault="001C19A3" w:rsidP="003310D9"/>
    <w:sectPr w:rsidR="001C19A3" w:rsidRPr="003310D9" w:rsidSect="001C19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Sans">
    <w:panose1 w:val="020B0503020203020204"/>
    <w:charset w:val="CC"/>
    <w:family w:val="swiss"/>
    <w:pitch w:val="variable"/>
    <w:sig w:usb0="A00002EF" w:usb1="5000204B" w:usb2="0000000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0714"/>
    <w:rsid w:val="00060714"/>
    <w:rsid w:val="001C19A3"/>
    <w:rsid w:val="003310D9"/>
    <w:rsid w:val="0063307B"/>
    <w:rsid w:val="00935935"/>
    <w:rsid w:val="009608B8"/>
    <w:rsid w:val="00A959EF"/>
    <w:rsid w:val="00BE0FB7"/>
    <w:rsid w:val="00C5269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985DED2-F65F-4775-9111-6800ED8336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C19A3"/>
  </w:style>
  <w:style w:type="paragraph" w:styleId="2">
    <w:name w:val="heading 2"/>
    <w:basedOn w:val="a"/>
    <w:link w:val="20"/>
    <w:uiPriority w:val="9"/>
    <w:qFormat/>
    <w:rsid w:val="003310D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060714"/>
    <w:rPr>
      <w:color w:val="0000FF"/>
      <w:u w:val="single"/>
    </w:rPr>
  </w:style>
  <w:style w:type="character" w:customStyle="1" w:styleId="m4679395929129329293js-phone-number">
    <w:name w:val="m_4679395929129329293js-phone-number"/>
    <w:basedOn w:val="a0"/>
    <w:rsid w:val="00C52691"/>
  </w:style>
  <w:style w:type="paragraph" w:styleId="a4">
    <w:name w:val="Normal (Web)"/>
    <w:basedOn w:val="a"/>
    <w:uiPriority w:val="99"/>
    <w:semiHidden/>
    <w:unhideWhenUsed/>
    <w:rsid w:val="009359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3310D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5">
    <w:name w:val="Emphasis"/>
    <w:basedOn w:val="a0"/>
    <w:uiPriority w:val="20"/>
    <w:qFormat/>
    <w:rsid w:val="003310D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531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0554683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203816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594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0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348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923784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5733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985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193</Words>
  <Characters>1102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Анастасия</dc:creator>
  <cp:lastModifiedBy>Сердюков Д.М.</cp:lastModifiedBy>
  <cp:revision>2</cp:revision>
  <dcterms:created xsi:type="dcterms:W3CDTF">2016-11-08T12:47:00Z</dcterms:created>
  <dcterms:modified xsi:type="dcterms:W3CDTF">2016-11-08T12:47:00Z</dcterms:modified>
</cp:coreProperties>
</file>